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CFED" w14:textId="07BD3339" w:rsidR="00BE22E9" w:rsidRDefault="00BE22E9">
      <w:pPr>
        <w:pStyle w:val="BodyText"/>
        <w:spacing w:before="99"/>
        <w:rPr>
          <w:rFonts w:ascii="Times New Roman"/>
        </w:rPr>
      </w:pPr>
    </w:p>
    <w:p w14:paraId="6AC2B296" w14:textId="4C2F076D" w:rsidR="00FA458F" w:rsidRDefault="00000000">
      <w:pPr>
        <w:ind w:left="1048" w:right="1103"/>
        <w:jc w:val="center"/>
        <w:rPr>
          <w:b/>
        </w:rPr>
      </w:pPr>
      <w:r>
        <w:rPr>
          <w:b/>
        </w:rPr>
        <w:t>KEPUTUSAN</w:t>
      </w:r>
      <w:r>
        <w:rPr>
          <w:b/>
          <w:spacing w:val="-6"/>
        </w:rPr>
        <w:t xml:space="preserve"> </w:t>
      </w:r>
      <w:r>
        <w:rPr>
          <w:b/>
        </w:rPr>
        <w:t>DEKAN</w:t>
      </w:r>
      <w:r>
        <w:rPr>
          <w:b/>
          <w:spacing w:val="-6"/>
        </w:rPr>
        <w:t xml:space="preserve"> </w:t>
      </w:r>
      <w:r>
        <w:rPr>
          <w:b/>
        </w:rPr>
        <w:t>FAKULTAS</w:t>
      </w:r>
      <w:r>
        <w:rPr>
          <w:b/>
          <w:spacing w:val="-6"/>
        </w:rPr>
        <w:t xml:space="preserve"> </w:t>
      </w:r>
      <w:r w:rsidR="00FA458F">
        <w:rPr>
          <w:b/>
        </w:rPr>
        <w:t>ILMU KOMPUTER</w:t>
      </w:r>
    </w:p>
    <w:p w14:paraId="572D8F36" w14:textId="26717C85" w:rsidR="00BE22E9" w:rsidRDefault="00000000">
      <w:pPr>
        <w:ind w:left="1048" w:right="1103"/>
        <w:jc w:val="center"/>
        <w:rPr>
          <w:b/>
        </w:rPr>
      </w:pPr>
      <w:r>
        <w:rPr>
          <w:b/>
        </w:rPr>
        <w:t>UNIVERSITAS</w:t>
      </w:r>
      <w:r w:rsidR="00FA458F">
        <w:rPr>
          <w:b/>
        </w:rPr>
        <w:t xml:space="preserve"> </w:t>
      </w:r>
      <w:r>
        <w:rPr>
          <w:b/>
        </w:rPr>
        <w:t>KATOLIK SOEGIJAPRANATA</w:t>
      </w:r>
    </w:p>
    <w:p w14:paraId="575905D3" w14:textId="6287C34F" w:rsidR="00BE22E9" w:rsidRDefault="00000000" w:rsidP="00FA458F">
      <w:pPr>
        <w:jc w:val="center"/>
        <w:rPr>
          <w:b/>
        </w:rPr>
      </w:pPr>
      <w:r>
        <w:rPr>
          <w:b/>
        </w:rPr>
        <w:t>NOMOR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0</w:t>
      </w:r>
      <w:r w:rsidR="00E25834">
        <w:rPr>
          <w:b/>
          <w:spacing w:val="-2"/>
        </w:rPr>
        <w:t>66A</w:t>
      </w:r>
      <w:r>
        <w:rPr>
          <w:b/>
          <w:spacing w:val="-2"/>
        </w:rPr>
        <w:t>/F.1.2/F</w:t>
      </w:r>
      <w:r w:rsidR="00FA458F">
        <w:rPr>
          <w:b/>
          <w:spacing w:val="-2"/>
        </w:rPr>
        <w:t>IKOM</w:t>
      </w:r>
      <w:r>
        <w:rPr>
          <w:b/>
          <w:spacing w:val="-2"/>
        </w:rPr>
        <w:t>/</w:t>
      </w:r>
      <w:r w:rsidR="00E25834">
        <w:rPr>
          <w:b/>
          <w:spacing w:val="-2"/>
        </w:rPr>
        <w:t>III</w:t>
      </w:r>
      <w:r>
        <w:rPr>
          <w:b/>
          <w:spacing w:val="-2"/>
        </w:rPr>
        <w:t>/202</w:t>
      </w:r>
      <w:r w:rsidR="00E25834">
        <w:rPr>
          <w:b/>
          <w:spacing w:val="-2"/>
        </w:rPr>
        <w:t>0</w:t>
      </w:r>
    </w:p>
    <w:p w14:paraId="0D415BA1" w14:textId="77777777" w:rsidR="00BE22E9" w:rsidRDefault="00BE22E9">
      <w:pPr>
        <w:pStyle w:val="BodyText"/>
        <w:rPr>
          <w:b/>
        </w:rPr>
      </w:pPr>
    </w:p>
    <w:p w14:paraId="1F64D927" w14:textId="77777777" w:rsidR="00BE22E9" w:rsidRDefault="00000000">
      <w:pPr>
        <w:ind w:left="1048" w:right="1106"/>
        <w:jc w:val="center"/>
        <w:rPr>
          <w:b/>
        </w:rPr>
      </w:pPr>
      <w:r>
        <w:rPr>
          <w:b/>
          <w:spacing w:val="-2"/>
        </w:rPr>
        <w:t>tentang</w:t>
      </w:r>
    </w:p>
    <w:p w14:paraId="7AEB6057" w14:textId="3CF159EA" w:rsidR="00BE22E9" w:rsidRDefault="00000000">
      <w:pPr>
        <w:spacing w:before="254"/>
        <w:ind w:right="57"/>
        <w:jc w:val="center"/>
        <w:rPr>
          <w:b/>
        </w:rPr>
      </w:pPr>
      <w:r>
        <w:rPr>
          <w:b/>
        </w:rPr>
        <w:t>PENETAPAN</w:t>
      </w:r>
      <w:r>
        <w:rPr>
          <w:b/>
          <w:spacing w:val="-4"/>
        </w:rPr>
        <w:t xml:space="preserve"> </w:t>
      </w:r>
      <w:r>
        <w:rPr>
          <w:b/>
        </w:rPr>
        <w:t>VISI,</w:t>
      </w:r>
      <w:r>
        <w:rPr>
          <w:b/>
          <w:spacing w:val="-4"/>
        </w:rPr>
        <w:t xml:space="preserve"> </w:t>
      </w:r>
      <w:r>
        <w:rPr>
          <w:b/>
        </w:rPr>
        <w:t>MISI,</w:t>
      </w:r>
      <w:r>
        <w:rPr>
          <w:b/>
          <w:spacing w:val="-5"/>
        </w:rPr>
        <w:t xml:space="preserve"> </w:t>
      </w:r>
      <w:r>
        <w:rPr>
          <w:b/>
        </w:rPr>
        <w:t>TUJUAN</w:t>
      </w:r>
      <w:r>
        <w:rPr>
          <w:b/>
          <w:spacing w:val="-4"/>
        </w:rPr>
        <w:t xml:space="preserve"> </w:t>
      </w:r>
      <w:r>
        <w:rPr>
          <w:b/>
        </w:rPr>
        <w:t>FAKULTAS</w:t>
      </w:r>
      <w:r>
        <w:rPr>
          <w:b/>
          <w:spacing w:val="-5"/>
        </w:rPr>
        <w:t xml:space="preserve"> </w:t>
      </w:r>
      <w:r w:rsidR="00FA458F">
        <w:rPr>
          <w:b/>
        </w:rPr>
        <w:t>ILMU KOMPUTER</w:t>
      </w:r>
      <w:r>
        <w:rPr>
          <w:b/>
          <w:spacing w:val="-7"/>
        </w:rPr>
        <w:t xml:space="preserve"> </w:t>
      </w:r>
      <w:r>
        <w:rPr>
          <w:b/>
        </w:rPr>
        <w:t>UNIVERSITAS KATOLIK SOEGIJAPRANATA DAN SELURUH PROGRAM STUDI</w:t>
      </w:r>
      <w:r>
        <w:rPr>
          <w:b/>
          <w:spacing w:val="40"/>
        </w:rPr>
        <w:t xml:space="preserve"> </w:t>
      </w:r>
      <w:r>
        <w:rPr>
          <w:b/>
        </w:rPr>
        <w:t xml:space="preserve">YANG BERNAUNG DI </w:t>
      </w:r>
      <w:r>
        <w:rPr>
          <w:b/>
          <w:spacing w:val="-2"/>
        </w:rPr>
        <w:t>BAWAHNYA</w:t>
      </w:r>
    </w:p>
    <w:p w14:paraId="32DBEC22" w14:textId="41AE0EFC" w:rsidR="00BE22E9" w:rsidRDefault="00BE22E9">
      <w:pPr>
        <w:pStyle w:val="BodyText"/>
        <w:spacing w:before="53"/>
        <w:rPr>
          <w:b/>
        </w:rPr>
      </w:pPr>
    </w:p>
    <w:p w14:paraId="39FE9803" w14:textId="4B8F1D16" w:rsidR="00BE22E9" w:rsidRDefault="00000000">
      <w:pPr>
        <w:spacing w:line="288" w:lineRule="auto"/>
        <w:ind w:left="1691" w:right="1749"/>
        <w:jc w:val="center"/>
        <w:rPr>
          <w:b/>
        </w:rPr>
      </w:pPr>
      <w:r>
        <w:rPr>
          <w:b/>
        </w:rPr>
        <w:t>DEKAN</w:t>
      </w:r>
      <w:r>
        <w:rPr>
          <w:b/>
          <w:spacing w:val="-10"/>
        </w:rPr>
        <w:t xml:space="preserve"> </w:t>
      </w:r>
      <w:r>
        <w:rPr>
          <w:b/>
        </w:rPr>
        <w:t>FAKULTAS</w:t>
      </w:r>
      <w:r>
        <w:rPr>
          <w:b/>
          <w:spacing w:val="-6"/>
        </w:rPr>
        <w:t xml:space="preserve"> </w:t>
      </w:r>
      <w:r w:rsidR="00FA458F">
        <w:rPr>
          <w:b/>
        </w:rPr>
        <w:t>ILMU KOMPUTER</w:t>
      </w:r>
      <w:r w:rsidR="00FA458F">
        <w:rPr>
          <w:b/>
        </w:rPr>
        <w:br/>
      </w:r>
      <w:r>
        <w:rPr>
          <w:b/>
        </w:rPr>
        <w:t>UNIVERSITAS KATOLIK SOEGIJAPRANATA</w:t>
      </w:r>
    </w:p>
    <w:p w14:paraId="771A85C0" w14:textId="3345FDDF" w:rsidR="00BE22E9" w:rsidRDefault="00BE22E9">
      <w:pPr>
        <w:pStyle w:val="BodyText"/>
        <w:spacing w:before="149"/>
        <w:rPr>
          <w:b/>
        </w:rPr>
      </w:pPr>
    </w:p>
    <w:p w14:paraId="4F8A0EB6" w14:textId="2CF8C1B3" w:rsidR="00BE22E9" w:rsidRDefault="00000000" w:rsidP="00945C91">
      <w:pPr>
        <w:pStyle w:val="BodyText"/>
        <w:ind w:left="2410" w:right="128" w:hanging="2126"/>
        <w:jc w:val="both"/>
      </w:pPr>
      <w:r>
        <w:t>Menimbang</w:t>
      </w:r>
      <w:r>
        <w:rPr>
          <w:spacing w:val="80"/>
          <w:w w:val="150"/>
        </w:rPr>
        <w:t xml:space="preserve"> </w:t>
      </w:r>
      <w:r>
        <w:t>:</w:t>
      </w:r>
      <w:r>
        <w:rPr>
          <w:spacing w:val="40"/>
        </w:rPr>
        <w:t xml:space="preserve"> </w:t>
      </w:r>
      <w:r w:rsidR="00FA458F">
        <w:rPr>
          <w:spacing w:val="40"/>
        </w:rPr>
        <w:t xml:space="preserve"> </w:t>
      </w:r>
      <w:r w:rsidR="00E25834">
        <w:rPr>
          <w:spacing w:val="40"/>
        </w:rPr>
        <w:t xml:space="preserve"> </w:t>
      </w:r>
      <w:r>
        <w:t>a.</w:t>
      </w:r>
      <w:r>
        <w:rPr>
          <w:spacing w:val="40"/>
        </w:rPr>
        <w:t xml:space="preserve"> </w:t>
      </w:r>
      <w:r w:rsidR="00945C91">
        <w:t>bahwa Fakultas</w:t>
      </w:r>
      <w:r w:rsidR="00945C91">
        <w:rPr>
          <w:spacing w:val="40"/>
        </w:rPr>
        <w:t xml:space="preserve"> </w:t>
      </w:r>
      <w:r w:rsidR="00945C91">
        <w:t>Ilmu Komputer menaungi 2 (dua) program studi, yaitu Teknik Informatika dan Sistem Informasi sejak 25 Juni 2013 dengan kekhasan dan sumber daya masing-masing;</w:t>
      </w:r>
    </w:p>
    <w:p w14:paraId="7E632E9C" w14:textId="1DC79D1A" w:rsidR="00BE22E9" w:rsidRDefault="00000000">
      <w:pPr>
        <w:pStyle w:val="ListParagraph"/>
        <w:numPr>
          <w:ilvl w:val="0"/>
          <w:numId w:val="2"/>
        </w:numPr>
        <w:tabs>
          <w:tab w:val="left" w:pos="2331"/>
          <w:tab w:val="left" w:pos="2357"/>
        </w:tabs>
        <w:ind w:hanging="360"/>
        <w:jc w:val="both"/>
      </w:pPr>
      <w:r>
        <w:t>bahwa</w:t>
      </w:r>
      <w:r>
        <w:rPr>
          <w:spacing w:val="40"/>
        </w:rPr>
        <w:t xml:space="preserve"> </w:t>
      </w:r>
      <w:r>
        <w:t>Fakultas</w:t>
      </w:r>
      <w:r>
        <w:rPr>
          <w:spacing w:val="40"/>
        </w:rPr>
        <w:t xml:space="preserve"> </w:t>
      </w:r>
      <w:r w:rsidR="00FA458F">
        <w:t>Ilmu Komputer</w:t>
      </w:r>
      <w:r>
        <w:rPr>
          <w:spacing w:val="40"/>
        </w:rPr>
        <w:t xml:space="preserve"> </w:t>
      </w:r>
      <w:r>
        <w:t>memerlukan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untuk menyatukan tujuan, arah serta sasaran sebagai landasan program studi guna memanfaatkan dan mengalokasikan sumber daya yang mereka miliki beserta proses pengendaliannya serta untuk membentuk serta membangun budaya institusi;</w:t>
      </w:r>
    </w:p>
    <w:p w14:paraId="3E00165A" w14:textId="40FE7725" w:rsidR="00BE22E9" w:rsidRDefault="00000000">
      <w:pPr>
        <w:pStyle w:val="ListParagraph"/>
        <w:numPr>
          <w:ilvl w:val="0"/>
          <w:numId w:val="2"/>
        </w:numPr>
        <w:tabs>
          <w:tab w:val="left" w:pos="2332"/>
          <w:tab w:val="left" w:pos="2357"/>
        </w:tabs>
        <w:ind w:right="128" w:hanging="360"/>
        <w:jc w:val="both"/>
      </w:pPr>
      <w:r>
        <w:t xml:space="preserve">bahwa berdasarkan keputusan Rapat Senat Fakultas </w:t>
      </w:r>
      <w:r w:rsidR="00FA458F">
        <w:t>Ilmu Komputer</w:t>
      </w:r>
      <w:r>
        <w:t xml:space="preserve"> pada tanggal </w:t>
      </w:r>
      <w:r w:rsidR="00E25834">
        <w:t>19 Februari</w:t>
      </w:r>
      <w:r>
        <w:t xml:space="preserve"> 2020 yang menetapkan perlunya penyesuaian dan peninjauan Visi dan Misi</w:t>
      </w:r>
      <w:r>
        <w:rPr>
          <w:spacing w:val="80"/>
        </w:rPr>
        <w:t xml:space="preserve"> </w:t>
      </w:r>
      <w:r>
        <w:t xml:space="preserve">Fakultas </w:t>
      </w:r>
      <w:r w:rsidR="00FA458F">
        <w:t>Ilmu Komputer</w:t>
      </w:r>
      <w:r>
        <w:t xml:space="preserve"> dan seluruh Program Studi yang bernaung di bawahnya serta keputusan Rapat Kerja Fakultas </w:t>
      </w:r>
      <w:r w:rsidR="00FA458F">
        <w:t>Ilmu Komputer</w:t>
      </w:r>
      <w:r>
        <w:t xml:space="preserve"> Tahun 2021;</w:t>
      </w:r>
    </w:p>
    <w:p w14:paraId="246641F4" w14:textId="616ADF1C" w:rsidR="00BE22E9" w:rsidRDefault="00000000">
      <w:pPr>
        <w:pStyle w:val="ListParagraph"/>
        <w:numPr>
          <w:ilvl w:val="0"/>
          <w:numId w:val="2"/>
        </w:numPr>
        <w:tabs>
          <w:tab w:val="left" w:pos="2331"/>
          <w:tab w:val="left" w:pos="2357"/>
        </w:tabs>
        <w:spacing w:before="1"/>
        <w:ind w:hanging="360"/>
        <w:jc w:val="both"/>
      </w:pPr>
      <w:r>
        <w:t>bahwa berdasarkan pertimbangan sebagaimana dimaksud dalam huruf a, huruf b, dan huruf c, perlu diterbitkan Surat Keputusan Dekan</w:t>
      </w:r>
      <w:r>
        <w:rPr>
          <w:spacing w:val="40"/>
        </w:rPr>
        <w:t xml:space="preserve"> </w:t>
      </w:r>
      <w:r>
        <w:t>Fakultas</w:t>
      </w:r>
      <w:r>
        <w:rPr>
          <w:spacing w:val="40"/>
        </w:rPr>
        <w:t xml:space="preserve"> </w:t>
      </w:r>
      <w:r w:rsidR="00FA458F">
        <w:t>Ilmu Komputer</w:t>
      </w:r>
      <w:r>
        <w:t xml:space="preserve"> tentang Visi dan Misi Fakultas</w:t>
      </w:r>
      <w:r>
        <w:rPr>
          <w:spacing w:val="40"/>
        </w:rPr>
        <w:t xml:space="preserve"> </w:t>
      </w:r>
      <w:r w:rsidR="00FA458F">
        <w:t>Ilmu Komputer</w:t>
      </w:r>
      <w:r>
        <w:t>;</w:t>
      </w:r>
    </w:p>
    <w:p w14:paraId="01FCFD85" w14:textId="17CFF6AA" w:rsidR="00BE22E9" w:rsidRDefault="00000000">
      <w:pPr>
        <w:pStyle w:val="BodyText"/>
        <w:tabs>
          <w:tab w:val="left" w:pos="1721"/>
        </w:tabs>
        <w:spacing w:before="255"/>
        <w:ind w:left="303"/>
      </w:pPr>
      <w:r>
        <w:rPr>
          <w:spacing w:val="-2"/>
        </w:rPr>
        <w:t>Mengingat</w:t>
      </w:r>
      <w:r>
        <w:tab/>
        <w:t>:</w:t>
      </w:r>
      <w:r>
        <w:rPr>
          <w:spacing w:val="76"/>
        </w:rPr>
        <w:t xml:space="preserve"> </w:t>
      </w:r>
      <w:r>
        <w:t>1.</w:t>
      </w:r>
      <w:r>
        <w:rPr>
          <w:spacing w:val="56"/>
          <w:w w:val="150"/>
        </w:rPr>
        <w:t xml:space="preserve"> </w:t>
      </w:r>
      <w:r>
        <w:t>Undang-Undang No.</w:t>
      </w:r>
      <w:r>
        <w:rPr>
          <w:spacing w:val="-1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rPr>
          <w:spacing w:val="-2"/>
        </w:rPr>
        <w:t>Pendidikan</w:t>
      </w:r>
      <w:r w:rsidR="00FA458F">
        <w:rPr>
          <w:spacing w:val="-2"/>
        </w:rPr>
        <w:t xml:space="preserve"> </w:t>
      </w:r>
      <w:r>
        <w:rPr>
          <w:spacing w:val="-2"/>
        </w:rPr>
        <w:t>Tinggi;</w:t>
      </w:r>
    </w:p>
    <w:p w14:paraId="61967C8E" w14:textId="77777777" w:rsidR="00BE22E9" w:rsidRDefault="00000000">
      <w:pPr>
        <w:pStyle w:val="ListParagraph"/>
        <w:numPr>
          <w:ilvl w:val="0"/>
          <w:numId w:val="1"/>
        </w:numPr>
        <w:tabs>
          <w:tab w:val="left" w:pos="2309"/>
        </w:tabs>
        <w:spacing w:before="1"/>
        <w:ind w:right="128"/>
      </w:pPr>
      <w:r>
        <w:t>Undang-Undang Republik Indonesia Nomor 12 Tahun 2012 tentang Pendidikan Tinggi;</w:t>
      </w:r>
    </w:p>
    <w:p w14:paraId="653537FE" w14:textId="77777777" w:rsidR="00BE22E9" w:rsidRDefault="00000000">
      <w:pPr>
        <w:pStyle w:val="ListParagraph"/>
        <w:numPr>
          <w:ilvl w:val="0"/>
          <w:numId w:val="1"/>
        </w:numPr>
        <w:tabs>
          <w:tab w:val="left" w:pos="2309"/>
        </w:tabs>
        <w:spacing w:line="242" w:lineRule="auto"/>
        <w:ind w:right="130"/>
      </w:pPr>
      <w:r>
        <w:t>Peraturan Pemerintah No. 14 tahun 2014 tentang Penyelenggaraan Pendidikan Tinggidan Pengelolaan Perguruan Tinggi;</w:t>
      </w:r>
    </w:p>
    <w:p w14:paraId="45B1E50A" w14:textId="77777777" w:rsidR="00BE22E9" w:rsidRDefault="00000000">
      <w:pPr>
        <w:pStyle w:val="ListParagraph"/>
        <w:numPr>
          <w:ilvl w:val="0"/>
          <w:numId w:val="1"/>
        </w:numPr>
        <w:tabs>
          <w:tab w:val="left" w:pos="2309"/>
        </w:tabs>
        <w:spacing w:line="242" w:lineRule="auto"/>
        <w:ind w:right="128"/>
      </w:pPr>
      <w:r>
        <w:t>Keputusan</w:t>
      </w:r>
      <w:r>
        <w:rPr>
          <w:spacing w:val="39"/>
        </w:rPr>
        <w:t xml:space="preserve"> </w:t>
      </w:r>
      <w:r>
        <w:t>Yayasan</w:t>
      </w:r>
      <w:r>
        <w:rPr>
          <w:spacing w:val="39"/>
        </w:rPr>
        <w:t xml:space="preserve"> </w:t>
      </w:r>
      <w:r>
        <w:t>Sandjojo</w:t>
      </w:r>
      <w:r>
        <w:rPr>
          <w:spacing w:val="40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66/PER/YS/05/VII/2013</w:t>
      </w:r>
      <w:r>
        <w:rPr>
          <w:spacing w:val="38"/>
        </w:rPr>
        <w:t xml:space="preserve"> </w:t>
      </w:r>
      <w:r>
        <w:t>tentang Statuta Universitas Katolik Soegijapranata;</w:t>
      </w:r>
    </w:p>
    <w:p w14:paraId="54AC7B56" w14:textId="2402FCB8" w:rsidR="00BE22E9" w:rsidRDefault="00000000">
      <w:pPr>
        <w:pStyle w:val="ListParagraph"/>
        <w:numPr>
          <w:ilvl w:val="0"/>
          <w:numId w:val="1"/>
        </w:numPr>
        <w:tabs>
          <w:tab w:val="left" w:pos="2309"/>
          <w:tab w:val="left" w:pos="3506"/>
          <w:tab w:val="left" w:pos="4809"/>
          <w:tab w:val="left" w:pos="5375"/>
          <w:tab w:val="left" w:pos="8234"/>
        </w:tabs>
        <w:spacing w:line="242" w:lineRule="auto"/>
      </w:pPr>
      <w:r>
        <w:rPr>
          <w:spacing w:val="-2"/>
        </w:rPr>
        <w:t>Peraturan</w:t>
      </w:r>
      <w:r>
        <w:tab/>
      </w:r>
      <w:r>
        <w:rPr>
          <w:spacing w:val="-2"/>
        </w:rPr>
        <w:t>Universitas</w:t>
      </w:r>
      <w:r>
        <w:tab/>
      </w:r>
      <w:r>
        <w:rPr>
          <w:spacing w:val="-4"/>
        </w:rPr>
        <w:t>No.</w:t>
      </w:r>
      <w:r>
        <w:tab/>
      </w:r>
      <w:r>
        <w:rPr>
          <w:spacing w:val="-2"/>
        </w:rPr>
        <w:t>E.2/1616/UKS.01/VII/2001</w:t>
      </w:r>
      <w:r>
        <w:tab/>
      </w:r>
      <w:r>
        <w:rPr>
          <w:spacing w:val="-2"/>
        </w:rPr>
        <w:t xml:space="preserve">tentang </w:t>
      </w:r>
      <w:r>
        <w:t>Organisasi dan Tata Laksana Universitas Katolik Soegijapranata;</w:t>
      </w:r>
    </w:p>
    <w:p w14:paraId="78046FC0" w14:textId="77777777" w:rsidR="00BE22E9" w:rsidRDefault="00000000">
      <w:pPr>
        <w:pStyle w:val="BodyText"/>
        <w:spacing w:before="238"/>
        <w:ind w:left="1295" w:right="1103"/>
        <w:jc w:val="center"/>
      </w:pPr>
      <w:r>
        <w:t>M E M</w:t>
      </w:r>
      <w:r>
        <w:rPr>
          <w:spacing w:val="-2"/>
        </w:rPr>
        <w:t xml:space="preserve"> </w:t>
      </w:r>
      <w:r>
        <w:t>U T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N</w:t>
      </w:r>
    </w:p>
    <w:p w14:paraId="5D400CF6" w14:textId="69C890E4" w:rsidR="00BE22E9" w:rsidRDefault="00BE22E9">
      <w:pPr>
        <w:pStyle w:val="BodyText"/>
      </w:pPr>
    </w:p>
    <w:p w14:paraId="7D3E2F13" w14:textId="5F869FA8" w:rsidR="00BE22E9" w:rsidRDefault="00000000" w:rsidP="00E25834">
      <w:pPr>
        <w:pStyle w:val="BodyText"/>
        <w:ind w:left="1701" w:right="109" w:hanging="1417"/>
        <w:jc w:val="both"/>
      </w:pPr>
      <w:r>
        <w:t>Menetapkan</w:t>
      </w:r>
      <w:r>
        <w:rPr>
          <w:spacing w:val="40"/>
        </w:rPr>
        <w:t xml:space="preserve"> </w:t>
      </w:r>
      <w:r>
        <w:t>: KEPUTUSAN DEKAN TENTANG PENETAPAN VISI, MISI, DAN TUJUAN</w:t>
      </w:r>
      <w:r w:rsidR="00E25834">
        <w:br/>
        <w:t xml:space="preserve">   </w:t>
      </w:r>
      <w:r>
        <w:t xml:space="preserve">FAKULTAS </w:t>
      </w:r>
      <w:r w:rsidR="00FA458F">
        <w:t>ILMU KOMPUTER</w:t>
      </w:r>
      <w:r>
        <w:t xml:space="preserve"> UNIVERSITAS KATOLIK SOEGIJAPRANATA</w:t>
      </w:r>
      <w:r w:rsidR="00E25834">
        <w:br/>
        <w:t xml:space="preserve">   </w:t>
      </w:r>
      <w:r>
        <w:t>DAN SELURUH PROGRAM STUDI</w:t>
      </w:r>
      <w:r>
        <w:rPr>
          <w:spacing w:val="40"/>
        </w:rPr>
        <w:t xml:space="preserve"> </w:t>
      </w:r>
      <w:r>
        <w:t xml:space="preserve">YANG BERNAUNG DI </w:t>
      </w:r>
      <w:r>
        <w:rPr>
          <w:spacing w:val="-2"/>
        </w:rPr>
        <w:t>BAWAHNYA</w:t>
      </w:r>
    </w:p>
    <w:p w14:paraId="1B9CA1F7" w14:textId="54B4069B" w:rsidR="00E25834" w:rsidRPr="00E25834" w:rsidRDefault="00000000" w:rsidP="00E25834">
      <w:pPr>
        <w:pStyle w:val="BodyText"/>
        <w:spacing w:before="11" w:line="228" w:lineRule="auto"/>
        <w:ind w:left="1985" w:right="106" w:hanging="1688"/>
        <w:jc w:val="both"/>
        <w:rPr>
          <w:spacing w:val="57"/>
        </w:rPr>
        <w:sectPr w:rsidR="00E25834" w:rsidRPr="00E25834">
          <w:headerReference w:type="default" r:id="rId7"/>
          <w:type w:val="continuous"/>
          <w:pgSz w:w="11910" w:h="16840"/>
          <w:pgMar w:top="2440" w:right="1360" w:bottom="0" w:left="1420" w:header="0" w:footer="0" w:gutter="0"/>
          <w:pgNumType w:start="1"/>
          <w:cols w:space="720"/>
        </w:sectPr>
      </w:pPr>
      <w:r>
        <w:rPr>
          <w:sz w:val="24"/>
        </w:rPr>
        <w:t>KESATU</w:t>
      </w:r>
      <w:r>
        <w:rPr>
          <w:spacing w:val="40"/>
          <w:sz w:val="24"/>
        </w:rPr>
        <w:t xml:space="preserve">  </w:t>
      </w:r>
      <w:r w:rsidR="00E25834">
        <w:rPr>
          <w:spacing w:val="40"/>
          <w:sz w:val="24"/>
        </w:rPr>
        <w:t xml:space="preserve">   </w:t>
      </w:r>
      <w:r>
        <w:rPr>
          <w:sz w:val="24"/>
        </w:rPr>
        <w:t xml:space="preserve">: </w:t>
      </w:r>
      <w:r w:rsidR="00945C91">
        <w:rPr>
          <w:sz w:val="24"/>
        </w:rPr>
        <w:t xml:space="preserve"> Visi Fakultas Ilmu Komputer adalah </w:t>
      </w:r>
      <w:r w:rsidR="00945C91" w:rsidRPr="00522CE7">
        <w:rPr>
          <w:sz w:val="24"/>
        </w:rPr>
        <w:t>“</w:t>
      </w:r>
      <w:r w:rsidR="00945C91">
        <w:rPr>
          <w:sz w:val="24"/>
        </w:rPr>
        <w:t>Menjadi komunitas akademik yang unggul di bidang Teknologi Informasi di Indonesia dengan berlandaskan nilai-nilai kristiani</w:t>
      </w:r>
      <w:r w:rsidR="00945C91" w:rsidRPr="00522CE7">
        <w:rPr>
          <w:sz w:val="24"/>
        </w:rPr>
        <w:t>”</w:t>
      </w:r>
    </w:p>
    <w:p w14:paraId="51221904" w14:textId="0062D12D" w:rsidR="00BE22E9" w:rsidRDefault="00BE22E9" w:rsidP="00E25834">
      <w:pPr>
        <w:pStyle w:val="BodyText"/>
        <w:spacing w:before="97"/>
        <w:ind w:left="1265" w:firstLine="720"/>
      </w:pPr>
    </w:p>
    <w:p w14:paraId="1C05646C" w14:textId="77777777" w:rsidR="00945C91" w:rsidRDefault="00000000" w:rsidP="00945C91">
      <w:pPr>
        <w:pStyle w:val="BodyText"/>
        <w:tabs>
          <w:tab w:val="left" w:pos="1990"/>
        </w:tabs>
        <w:spacing w:before="23" w:line="216" w:lineRule="auto"/>
        <w:ind w:left="1990" w:right="108" w:hanging="1688"/>
        <w:jc w:val="both"/>
        <w:rPr>
          <w:position w:val="2"/>
        </w:rPr>
      </w:pPr>
      <w:r>
        <w:rPr>
          <w:spacing w:val="-2"/>
          <w:sz w:val="24"/>
        </w:rPr>
        <w:t>KEDUA</w:t>
      </w:r>
      <w:r>
        <w:rPr>
          <w:sz w:val="24"/>
        </w:rPr>
        <w:tab/>
      </w:r>
      <w:r w:rsidR="00945C91">
        <w:rPr>
          <w:position w:val="2"/>
        </w:rPr>
        <w:t>Misi Fakultas Ilmu Komputer adalah sebagai berikut:</w:t>
      </w:r>
    </w:p>
    <w:p w14:paraId="61826021" w14:textId="31D3D183" w:rsidR="00945C91" w:rsidRDefault="00945C91" w:rsidP="00945C91">
      <w:pPr>
        <w:pStyle w:val="BodyText"/>
        <w:tabs>
          <w:tab w:val="left" w:pos="1990"/>
        </w:tabs>
        <w:spacing w:before="23" w:line="216" w:lineRule="auto"/>
        <w:ind w:left="1990" w:right="108" w:hanging="1688"/>
        <w:jc w:val="both"/>
      </w:pPr>
      <w:r>
        <w:tab/>
        <w:t>1. Menyelenggarakan kegiatan pendidikan yang bermutu, terencana, dan konsisten secara akademis dalam lingkungan yang mendukung pengembangan kepribadian.</w:t>
      </w:r>
    </w:p>
    <w:p w14:paraId="61AEBC89" w14:textId="5031681E" w:rsidR="00945C91" w:rsidRDefault="00945C91" w:rsidP="00945C91">
      <w:pPr>
        <w:pStyle w:val="BodyText"/>
        <w:tabs>
          <w:tab w:val="left" w:pos="1990"/>
        </w:tabs>
        <w:spacing w:before="23" w:line="216" w:lineRule="auto"/>
        <w:ind w:left="1990" w:right="108" w:hanging="1688"/>
        <w:jc w:val="both"/>
      </w:pPr>
      <w:r>
        <w:tab/>
        <w:t>2. Melakukan penelitian untuk mengembangkan Teknologi Informasi yang sesuai dengan kemajuan jaman.</w:t>
      </w:r>
    </w:p>
    <w:p w14:paraId="0783CFDB" w14:textId="71A23EA7" w:rsidR="00945C91" w:rsidRDefault="00945C91" w:rsidP="00945C91">
      <w:pPr>
        <w:pStyle w:val="BodyText"/>
        <w:tabs>
          <w:tab w:val="left" w:pos="1990"/>
        </w:tabs>
        <w:spacing w:before="23" w:line="216" w:lineRule="auto"/>
        <w:ind w:left="1990" w:right="108" w:hanging="1688"/>
        <w:jc w:val="both"/>
      </w:pPr>
      <w:r>
        <w:tab/>
        <w:t>3. Menerapkan Teknologi Informasi melalui program pengabdian kepada masyarakat.</w:t>
      </w:r>
    </w:p>
    <w:p w14:paraId="242682AD" w14:textId="4BD27C7C" w:rsidR="00BE22E9" w:rsidRDefault="00945C91" w:rsidP="00945C91">
      <w:pPr>
        <w:pStyle w:val="BodyText"/>
        <w:tabs>
          <w:tab w:val="left" w:pos="1990"/>
        </w:tabs>
        <w:spacing w:before="23" w:line="216" w:lineRule="auto"/>
        <w:ind w:left="1990" w:right="108" w:hanging="1688"/>
        <w:jc w:val="both"/>
      </w:pPr>
      <w:r>
        <w:tab/>
        <w:t>4. Menjalin kerjasama dengan berbagai instansi untuk meningkatkan kualitas Tri Dharma Perguruan Tinggi.</w:t>
      </w:r>
    </w:p>
    <w:p w14:paraId="0EB38474" w14:textId="39526AD2" w:rsidR="00945C91" w:rsidRDefault="00945C91" w:rsidP="00945C91">
      <w:pPr>
        <w:pStyle w:val="BodyText"/>
        <w:tabs>
          <w:tab w:val="left" w:pos="1990"/>
        </w:tabs>
        <w:spacing w:before="23" w:line="216" w:lineRule="auto"/>
        <w:ind w:left="1990" w:right="108" w:hanging="1688"/>
        <w:jc w:val="both"/>
        <w:rPr>
          <w:spacing w:val="-2"/>
          <w:sz w:val="24"/>
        </w:rPr>
      </w:pPr>
    </w:p>
    <w:p w14:paraId="25B814B8" w14:textId="34124460" w:rsidR="00945C91" w:rsidRDefault="00000000" w:rsidP="00945C91">
      <w:pPr>
        <w:pStyle w:val="BodyText"/>
        <w:tabs>
          <w:tab w:val="left" w:pos="1990"/>
        </w:tabs>
        <w:spacing w:before="23" w:line="216" w:lineRule="auto"/>
        <w:ind w:left="1990" w:right="108" w:hanging="1688"/>
        <w:jc w:val="both"/>
        <w:rPr>
          <w:position w:val="2"/>
        </w:rPr>
      </w:pPr>
      <w:r>
        <w:rPr>
          <w:spacing w:val="-2"/>
          <w:sz w:val="24"/>
        </w:rPr>
        <w:t>KETIGA</w:t>
      </w:r>
      <w:r>
        <w:rPr>
          <w:sz w:val="24"/>
        </w:rPr>
        <w:tab/>
      </w:r>
      <w:r w:rsidR="00945C91">
        <w:rPr>
          <w:position w:val="2"/>
        </w:rPr>
        <w:t>Tujuan Fakultas Ilmu Komputer adalah sebagai berikut:</w:t>
      </w:r>
    </w:p>
    <w:p w14:paraId="22B9E6C0" w14:textId="43A4A31A" w:rsidR="00945C91" w:rsidRDefault="00945C91" w:rsidP="00945C91">
      <w:pPr>
        <w:pStyle w:val="BodyText"/>
        <w:tabs>
          <w:tab w:val="left" w:pos="1990"/>
        </w:tabs>
        <w:spacing w:before="7"/>
        <w:ind w:left="1990"/>
        <w:jc w:val="both"/>
      </w:pPr>
      <w:r>
        <w:t>1. Menghasilkan lulusan yang kreatif, dan berintegritas serta mampu menguasai dan tanggap terhadap kemajuan Teknologi Informasi.</w:t>
      </w:r>
    </w:p>
    <w:p w14:paraId="50D61B28" w14:textId="27772FA8" w:rsidR="00945C91" w:rsidRDefault="00945C91" w:rsidP="00945C91">
      <w:pPr>
        <w:pStyle w:val="BodyText"/>
        <w:tabs>
          <w:tab w:val="left" w:pos="1990"/>
        </w:tabs>
        <w:spacing w:before="7"/>
        <w:ind w:left="1990"/>
        <w:jc w:val="both"/>
      </w:pPr>
      <w:r>
        <w:t>2. Mewujudkan mutu pendidikan yang sangat baik berdasar pada penjaminan mutu nasional.</w:t>
      </w:r>
    </w:p>
    <w:p w14:paraId="6CA61254" w14:textId="71F1C9BA" w:rsidR="00945C91" w:rsidRDefault="00945C91" w:rsidP="00945C91">
      <w:pPr>
        <w:pStyle w:val="BodyText"/>
        <w:tabs>
          <w:tab w:val="left" w:pos="1990"/>
        </w:tabs>
        <w:spacing w:before="7"/>
        <w:ind w:left="1990"/>
        <w:jc w:val="both"/>
      </w:pPr>
      <w:r>
        <w:t>3. Menghasilkan penelitian di bidang Teknologi Informasi yang berguna di berbagai tingkat dan mampu berkompetisi di tingkat nasional dan internasional.</w:t>
      </w:r>
    </w:p>
    <w:p w14:paraId="1358535B" w14:textId="4CB6913A" w:rsidR="00945C91" w:rsidRDefault="00945C91" w:rsidP="00945C91">
      <w:pPr>
        <w:pStyle w:val="BodyText"/>
        <w:tabs>
          <w:tab w:val="left" w:pos="1990"/>
        </w:tabs>
        <w:spacing w:before="7"/>
        <w:ind w:left="1990"/>
        <w:jc w:val="both"/>
      </w:pPr>
      <w:r>
        <w:t>4. Menghasilkan publikasi ilmiah yang dapat berkontribusi bagi pengembangan teknologi informasi di tingkat nasional dan internasional.</w:t>
      </w:r>
    </w:p>
    <w:p w14:paraId="2FD759C7" w14:textId="2E4861EC" w:rsidR="00945C91" w:rsidRDefault="00945C91" w:rsidP="00945C91">
      <w:pPr>
        <w:pStyle w:val="BodyText"/>
        <w:tabs>
          <w:tab w:val="left" w:pos="1990"/>
        </w:tabs>
        <w:spacing w:before="7"/>
        <w:ind w:left="1990"/>
        <w:jc w:val="both"/>
      </w:pPr>
      <w:r>
        <w:t>5. Menerapkan Teknologi Informasi untuk menjawab dan menjadi solusi atas kebutuhan-kebutuhan masyarakat melalui program pengabdian masyarakat.</w:t>
      </w:r>
    </w:p>
    <w:p w14:paraId="35D50584" w14:textId="209DF635" w:rsidR="00945C91" w:rsidRPr="00945C91" w:rsidRDefault="00945C91" w:rsidP="00945C91">
      <w:pPr>
        <w:pStyle w:val="BodyText"/>
        <w:tabs>
          <w:tab w:val="left" w:pos="1990"/>
        </w:tabs>
        <w:spacing w:before="7"/>
        <w:ind w:left="1990"/>
        <w:jc w:val="both"/>
      </w:pPr>
      <w:r>
        <w:t>6. Berjejaring dengan institusi pendidikan, industri dan pemerintah untuk meningkatkan kualitas pendidikan, penelitian dan pengabdian di bidang Teknologi Informasi.</w:t>
      </w:r>
    </w:p>
    <w:p w14:paraId="1874D311" w14:textId="26A41B48" w:rsidR="00945C91" w:rsidRDefault="00945C91">
      <w:pPr>
        <w:pStyle w:val="BodyText"/>
        <w:tabs>
          <w:tab w:val="left" w:pos="1990"/>
        </w:tabs>
        <w:spacing w:before="7"/>
        <w:ind w:left="303"/>
        <w:jc w:val="both"/>
        <w:rPr>
          <w:position w:val="2"/>
        </w:rPr>
      </w:pPr>
    </w:p>
    <w:p w14:paraId="746FE09D" w14:textId="0570578A" w:rsidR="00BE22E9" w:rsidRDefault="00945C91">
      <w:pPr>
        <w:pStyle w:val="BodyText"/>
        <w:tabs>
          <w:tab w:val="left" w:pos="1990"/>
        </w:tabs>
        <w:spacing w:before="7"/>
        <w:ind w:left="303"/>
        <w:jc w:val="both"/>
      </w:pPr>
      <w:r>
        <w:rPr>
          <w:position w:val="2"/>
        </w:rPr>
        <w:t>KEEMPAT</w:t>
      </w:r>
      <w:r>
        <w:rPr>
          <w:position w:val="2"/>
        </w:rPr>
        <w:tab/>
        <w:t>Keputusan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berlaku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sejak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tanggal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ditetapkan.</w:t>
      </w:r>
    </w:p>
    <w:p w14:paraId="0308E8F7" w14:textId="64F11001" w:rsidR="00BE22E9" w:rsidRDefault="00BE22E9">
      <w:pPr>
        <w:pStyle w:val="BodyText"/>
      </w:pPr>
    </w:p>
    <w:p w14:paraId="6A6667FF" w14:textId="0333C9AF" w:rsidR="00BE22E9" w:rsidRDefault="00BE22E9">
      <w:pPr>
        <w:pStyle w:val="BodyText"/>
        <w:spacing w:before="162"/>
      </w:pPr>
    </w:p>
    <w:p w14:paraId="75B0873A" w14:textId="0C17AC25" w:rsidR="00BE22E9" w:rsidRDefault="00ED3DEC">
      <w:pPr>
        <w:pStyle w:val="BodyText"/>
        <w:ind w:left="4339" w:right="1963"/>
      </w:pPr>
      <w:r>
        <w:t>Ditetapkan di Semarang Pada</w:t>
      </w:r>
      <w:r>
        <w:rPr>
          <w:spacing w:val="-6"/>
        </w:rPr>
        <w:t xml:space="preserve"> </w:t>
      </w:r>
      <w:r>
        <w:t>tanggal</w:t>
      </w:r>
      <w:r>
        <w:rPr>
          <w:spacing w:val="80"/>
        </w:rPr>
        <w:t xml:space="preserve"> </w:t>
      </w:r>
      <w:r>
        <w:t>:</w:t>
      </w:r>
      <w:r>
        <w:rPr>
          <w:spacing w:val="-3"/>
        </w:rPr>
        <w:t xml:space="preserve"> </w:t>
      </w:r>
      <w:r w:rsidR="00E25834">
        <w:t>6</w:t>
      </w:r>
      <w:r>
        <w:rPr>
          <w:spacing w:val="-5"/>
        </w:rPr>
        <w:t xml:space="preserve"> </w:t>
      </w:r>
      <w:r w:rsidR="00E25834">
        <w:t>Maret</w:t>
      </w:r>
      <w:r>
        <w:rPr>
          <w:spacing w:val="-5"/>
        </w:rPr>
        <w:t xml:space="preserve"> </w:t>
      </w:r>
      <w:r>
        <w:t>202</w:t>
      </w:r>
      <w:r w:rsidR="00E25834">
        <w:t>0</w:t>
      </w:r>
      <w:r>
        <w:t xml:space="preserve"> </w:t>
      </w:r>
      <w:r>
        <w:rPr>
          <w:spacing w:val="-2"/>
        </w:rPr>
        <w:t>Dekan,</w:t>
      </w:r>
    </w:p>
    <w:p w14:paraId="1040B8AE" w14:textId="1B590790" w:rsidR="00BE22E9" w:rsidRDefault="00BE22E9">
      <w:pPr>
        <w:pStyle w:val="BodyText"/>
      </w:pPr>
    </w:p>
    <w:p w14:paraId="1DF9A163" w14:textId="16AF55A2" w:rsidR="00BE22E9" w:rsidRDefault="00BE22E9">
      <w:pPr>
        <w:pStyle w:val="BodyText"/>
      </w:pPr>
    </w:p>
    <w:p w14:paraId="0CB112F5" w14:textId="77777777" w:rsidR="00BE22E9" w:rsidRDefault="00BE22E9">
      <w:pPr>
        <w:pStyle w:val="BodyText"/>
        <w:spacing w:before="68"/>
      </w:pPr>
    </w:p>
    <w:p w14:paraId="0030F921" w14:textId="6E1E7E2A" w:rsidR="00BE22E9" w:rsidRDefault="00A3527F" w:rsidP="00B94F0C">
      <w:pPr>
        <w:pStyle w:val="Heading1"/>
        <w:ind w:left="4340" w:right="-226"/>
      </w:pPr>
      <w:r>
        <w:t>R. Setiawan Aji Nugroho, ST., M</w:t>
      </w:r>
      <w:r w:rsidR="00B94F0C">
        <w:t>.C</w:t>
      </w:r>
      <w:r>
        <w:t>ompIT., Ph.D</w:t>
      </w:r>
    </w:p>
    <w:p w14:paraId="71D21C56" w14:textId="7AC73A41" w:rsidR="00BE22E9" w:rsidRDefault="00000000">
      <w:pPr>
        <w:pStyle w:val="BodyText"/>
        <w:spacing w:before="1"/>
        <w:ind w:left="4340"/>
      </w:pPr>
      <w:r>
        <w:t xml:space="preserve">NPP. </w:t>
      </w:r>
      <w:r>
        <w:rPr>
          <w:spacing w:val="-2"/>
        </w:rPr>
        <w:t>058.1.</w:t>
      </w:r>
      <w:r w:rsidR="00A3527F">
        <w:rPr>
          <w:spacing w:val="-2"/>
        </w:rPr>
        <w:t>2004</w:t>
      </w:r>
      <w:r>
        <w:rPr>
          <w:spacing w:val="-2"/>
        </w:rPr>
        <w:t>.</w:t>
      </w:r>
      <w:r w:rsidR="00A3527F">
        <w:rPr>
          <w:spacing w:val="-2"/>
        </w:rPr>
        <w:t>264</w:t>
      </w:r>
    </w:p>
    <w:p w14:paraId="2495F5AC" w14:textId="77777777" w:rsidR="00BE22E9" w:rsidRDefault="00BE22E9">
      <w:pPr>
        <w:pStyle w:val="BodyText"/>
      </w:pPr>
    </w:p>
    <w:p w14:paraId="27FE9509" w14:textId="77777777" w:rsidR="00BE22E9" w:rsidRDefault="00BE22E9">
      <w:pPr>
        <w:pStyle w:val="BodyText"/>
      </w:pPr>
    </w:p>
    <w:p w14:paraId="6CA85408" w14:textId="77777777" w:rsidR="00BE22E9" w:rsidRDefault="00BE22E9">
      <w:pPr>
        <w:pStyle w:val="BodyText"/>
        <w:spacing w:before="1"/>
      </w:pPr>
    </w:p>
    <w:p w14:paraId="10ACA7FA" w14:textId="77777777" w:rsidR="00BE22E9" w:rsidRDefault="00000000">
      <w:pPr>
        <w:pStyle w:val="Heading1"/>
        <w:spacing w:line="255" w:lineRule="exact"/>
      </w:pPr>
      <w:r>
        <w:rPr>
          <w:spacing w:val="-2"/>
        </w:rPr>
        <w:t>Tembusan:</w:t>
      </w:r>
    </w:p>
    <w:p w14:paraId="4AB4D90B" w14:textId="77777777" w:rsidR="00BE22E9" w:rsidRDefault="00000000">
      <w:pPr>
        <w:pStyle w:val="BodyText"/>
        <w:spacing w:line="254" w:lineRule="exact"/>
        <w:ind w:left="106"/>
      </w:pPr>
      <w:r>
        <w:t>Yth.</w:t>
      </w:r>
      <w:r>
        <w:rPr>
          <w:spacing w:val="-4"/>
        </w:rPr>
        <w:t xml:space="preserve"> </w:t>
      </w:r>
      <w:r>
        <w:rPr>
          <w:spacing w:val="-2"/>
        </w:rPr>
        <w:t>Rektor</w:t>
      </w:r>
    </w:p>
    <w:p w14:paraId="16F74FD1" w14:textId="4C1AAC7A" w:rsidR="00A3527F" w:rsidRDefault="00000000" w:rsidP="00A3527F">
      <w:pPr>
        <w:pStyle w:val="BodyText"/>
        <w:ind w:left="106" w:right="4027"/>
      </w:pPr>
      <w:r>
        <w:t xml:space="preserve">Yth. Ketua Prodi </w:t>
      </w:r>
      <w:r w:rsidR="00A3527F">
        <w:t>Teknik Informatika</w:t>
      </w:r>
      <w:r w:rsidR="00A3527F">
        <w:br/>
      </w:r>
      <w:r>
        <w:t>Yth.</w:t>
      </w:r>
      <w:r>
        <w:rPr>
          <w:spacing w:val="-7"/>
        </w:rPr>
        <w:t xml:space="preserve"> </w:t>
      </w:r>
      <w:r>
        <w:t>Ketua</w:t>
      </w:r>
      <w:r>
        <w:rPr>
          <w:spacing w:val="-9"/>
        </w:rPr>
        <w:t xml:space="preserve"> </w:t>
      </w:r>
      <w:r>
        <w:t>Prodi</w:t>
      </w:r>
      <w:r>
        <w:rPr>
          <w:spacing w:val="-12"/>
        </w:rPr>
        <w:t xml:space="preserve"> </w:t>
      </w:r>
      <w:r w:rsidR="00A3527F">
        <w:t>Sistem Informasi</w:t>
      </w:r>
    </w:p>
    <w:p w14:paraId="28BDD015" w14:textId="1A2B0EE1" w:rsidR="00BE22E9" w:rsidRDefault="00BE22E9">
      <w:pPr>
        <w:pStyle w:val="BodyText"/>
        <w:ind w:left="106"/>
      </w:pPr>
    </w:p>
    <w:sectPr w:rsidR="00BE22E9">
      <w:pgSz w:w="11910" w:h="16840"/>
      <w:pgMar w:top="2440" w:right="1360" w:bottom="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D4AA" w14:textId="77777777" w:rsidR="00AD2753" w:rsidRDefault="00AD2753">
      <w:r>
        <w:separator/>
      </w:r>
    </w:p>
  </w:endnote>
  <w:endnote w:type="continuationSeparator" w:id="0">
    <w:p w14:paraId="141BBFE0" w14:textId="77777777" w:rsidR="00AD2753" w:rsidRDefault="00AD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CD25" w14:textId="77777777" w:rsidR="00AD2753" w:rsidRDefault="00AD2753">
      <w:r>
        <w:separator/>
      </w:r>
    </w:p>
  </w:footnote>
  <w:footnote w:type="continuationSeparator" w:id="0">
    <w:p w14:paraId="16A96C5D" w14:textId="77777777" w:rsidR="00AD2753" w:rsidRDefault="00AD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3B40" w14:textId="73C92CFE" w:rsidR="00BE22E9" w:rsidRDefault="00BE22E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6C8"/>
    <w:multiLevelType w:val="hybridMultilevel"/>
    <w:tmpl w:val="D7348A9C"/>
    <w:lvl w:ilvl="0" w:tplc="AC32895A">
      <w:start w:val="1"/>
      <w:numFmt w:val="decimal"/>
      <w:lvlText w:val="%1."/>
      <w:lvlJc w:val="left"/>
      <w:pPr>
        <w:ind w:left="235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72" w:hanging="360"/>
      </w:pPr>
    </w:lvl>
    <w:lvl w:ilvl="2" w:tplc="0409001B" w:tentative="1">
      <w:start w:val="1"/>
      <w:numFmt w:val="lowerRoman"/>
      <w:lvlText w:val="%3."/>
      <w:lvlJc w:val="right"/>
      <w:pPr>
        <w:ind w:left="3792" w:hanging="180"/>
      </w:pPr>
    </w:lvl>
    <w:lvl w:ilvl="3" w:tplc="0409000F" w:tentative="1">
      <w:start w:val="1"/>
      <w:numFmt w:val="decimal"/>
      <w:lvlText w:val="%4."/>
      <w:lvlJc w:val="left"/>
      <w:pPr>
        <w:ind w:left="4512" w:hanging="360"/>
      </w:pPr>
    </w:lvl>
    <w:lvl w:ilvl="4" w:tplc="04090019" w:tentative="1">
      <w:start w:val="1"/>
      <w:numFmt w:val="lowerLetter"/>
      <w:lvlText w:val="%5."/>
      <w:lvlJc w:val="left"/>
      <w:pPr>
        <w:ind w:left="5232" w:hanging="360"/>
      </w:pPr>
    </w:lvl>
    <w:lvl w:ilvl="5" w:tplc="0409001B" w:tentative="1">
      <w:start w:val="1"/>
      <w:numFmt w:val="lowerRoman"/>
      <w:lvlText w:val="%6."/>
      <w:lvlJc w:val="right"/>
      <w:pPr>
        <w:ind w:left="5952" w:hanging="180"/>
      </w:pPr>
    </w:lvl>
    <w:lvl w:ilvl="6" w:tplc="0409000F" w:tentative="1">
      <w:start w:val="1"/>
      <w:numFmt w:val="decimal"/>
      <w:lvlText w:val="%7."/>
      <w:lvlJc w:val="left"/>
      <w:pPr>
        <w:ind w:left="6672" w:hanging="360"/>
      </w:pPr>
    </w:lvl>
    <w:lvl w:ilvl="7" w:tplc="04090019" w:tentative="1">
      <w:start w:val="1"/>
      <w:numFmt w:val="lowerLetter"/>
      <w:lvlText w:val="%8."/>
      <w:lvlJc w:val="left"/>
      <w:pPr>
        <w:ind w:left="7392" w:hanging="360"/>
      </w:pPr>
    </w:lvl>
    <w:lvl w:ilvl="8" w:tplc="0409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1" w15:restartNumberingAfterBreak="0">
    <w:nsid w:val="1FEA7FD7"/>
    <w:multiLevelType w:val="hybridMultilevel"/>
    <w:tmpl w:val="53543A28"/>
    <w:lvl w:ilvl="0" w:tplc="A0F2126A">
      <w:start w:val="2"/>
      <w:numFmt w:val="decimal"/>
      <w:lvlText w:val="%1."/>
      <w:lvlJc w:val="left"/>
      <w:pPr>
        <w:ind w:left="2309" w:hanging="35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120F120">
      <w:numFmt w:val="bullet"/>
      <w:lvlText w:val="•"/>
      <w:lvlJc w:val="left"/>
      <w:pPr>
        <w:ind w:left="2982" w:hanging="358"/>
      </w:pPr>
      <w:rPr>
        <w:rFonts w:hint="default"/>
        <w:lang w:val="id" w:eastAsia="en-US" w:bidi="ar-SA"/>
      </w:rPr>
    </w:lvl>
    <w:lvl w:ilvl="2" w:tplc="03704206">
      <w:numFmt w:val="bullet"/>
      <w:lvlText w:val="•"/>
      <w:lvlJc w:val="left"/>
      <w:pPr>
        <w:ind w:left="3665" w:hanging="358"/>
      </w:pPr>
      <w:rPr>
        <w:rFonts w:hint="default"/>
        <w:lang w:val="id" w:eastAsia="en-US" w:bidi="ar-SA"/>
      </w:rPr>
    </w:lvl>
    <w:lvl w:ilvl="3" w:tplc="6100B40A">
      <w:numFmt w:val="bullet"/>
      <w:lvlText w:val="•"/>
      <w:lvlJc w:val="left"/>
      <w:pPr>
        <w:ind w:left="4347" w:hanging="358"/>
      </w:pPr>
      <w:rPr>
        <w:rFonts w:hint="default"/>
        <w:lang w:val="id" w:eastAsia="en-US" w:bidi="ar-SA"/>
      </w:rPr>
    </w:lvl>
    <w:lvl w:ilvl="4" w:tplc="626EB5E2">
      <w:numFmt w:val="bullet"/>
      <w:lvlText w:val="•"/>
      <w:lvlJc w:val="left"/>
      <w:pPr>
        <w:ind w:left="5030" w:hanging="358"/>
      </w:pPr>
      <w:rPr>
        <w:rFonts w:hint="default"/>
        <w:lang w:val="id" w:eastAsia="en-US" w:bidi="ar-SA"/>
      </w:rPr>
    </w:lvl>
    <w:lvl w:ilvl="5" w:tplc="161A26B2">
      <w:numFmt w:val="bullet"/>
      <w:lvlText w:val="•"/>
      <w:lvlJc w:val="left"/>
      <w:pPr>
        <w:ind w:left="5713" w:hanging="358"/>
      </w:pPr>
      <w:rPr>
        <w:rFonts w:hint="default"/>
        <w:lang w:val="id" w:eastAsia="en-US" w:bidi="ar-SA"/>
      </w:rPr>
    </w:lvl>
    <w:lvl w:ilvl="6" w:tplc="C1F0D0A4">
      <w:numFmt w:val="bullet"/>
      <w:lvlText w:val="•"/>
      <w:lvlJc w:val="left"/>
      <w:pPr>
        <w:ind w:left="6395" w:hanging="358"/>
      </w:pPr>
      <w:rPr>
        <w:rFonts w:hint="default"/>
        <w:lang w:val="id" w:eastAsia="en-US" w:bidi="ar-SA"/>
      </w:rPr>
    </w:lvl>
    <w:lvl w:ilvl="7" w:tplc="C1742564">
      <w:numFmt w:val="bullet"/>
      <w:lvlText w:val="•"/>
      <w:lvlJc w:val="left"/>
      <w:pPr>
        <w:ind w:left="7078" w:hanging="358"/>
      </w:pPr>
      <w:rPr>
        <w:rFonts w:hint="default"/>
        <w:lang w:val="id" w:eastAsia="en-US" w:bidi="ar-SA"/>
      </w:rPr>
    </w:lvl>
    <w:lvl w:ilvl="8" w:tplc="EBDCE8BE">
      <w:numFmt w:val="bullet"/>
      <w:lvlText w:val="•"/>
      <w:lvlJc w:val="left"/>
      <w:pPr>
        <w:ind w:left="7761" w:hanging="358"/>
      </w:pPr>
      <w:rPr>
        <w:rFonts w:hint="default"/>
        <w:lang w:val="id" w:eastAsia="en-US" w:bidi="ar-SA"/>
      </w:rPr>
    </w:lvl>
  </w:abstractNum>
  <w:abstractNum w:abstractNumId="2" w15:restartNumberingAfterBreak="0">
    <w:nsid w:val="459D54BE"/>
    <w:multiLevelType w:val="hybridMultilevel"/>
    <w:tmpl w:val="D7348A9C"/>
    <w:lvl w:ilvl="0" w:tplc="FFFFFFFF">
      <w:start w:val="1"/>
      <w:numFmt w:val="decimal"/>
      <w:lvlText w:val="%1."/>
      <w:lvlJc w:val="left"/>
      <w:pPr>
        <w:ind w:left="2352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072" w:hanging="360"/>
      </w:pPr>
    </w:lvl>
    <w:lvl w:ilvl="2" w:tplc="FFFFFFFF" w:tentative="1">
      <w:start w:val="1"/>
      <w:numFmt w:val="lowerRoman"/>
      <w:lvlText w:val="%3."/>
      <w:lvlJc w:val="right"/>
      <w:pPr>
        <w:ind w:left="3792" w:hanging="180"/>
      </w:pPr>
    </w:lvl>
    <w:lvl w:ilvl="3" w:tplc="FFFFFFFF" w:tentative="1">
      <w:start w:val="1"/>
      <w:numFmt w:val="decimal"/>
      <w:lvlText w:val="%4."/>
      <w:lvlJc w:val="left"/>
      <w:pPr>
        <w:ind w:left="4512" w:hanging="360"/>
      </w:pPr>
    </w:lvl>
    <w:lvl w:ilvl="4" w:tplc="FFFFFFFF" w:tentative="1">
      <w:start w:val="1"/>
      <w:numFmt w:val="lowerLetter"/>
      <w:lvlText w:val="%5."/>
      <w:lvlJc w:val="left"/>
      <w:pPr>
        <w:ind w:left="5232" w:hanging="360"/>
      </w:pPr>
    </w:lvl>
    <w:lvl w:ilvl="5" w:tplc="FFFFFFFF" w:tentative="1">
      <w:start w:val="1"/>
      <w:numFmt w:val="lowerRoman"/>
      <w:lvlText w:val="%6."/>
      <w:lvlJc w:val="right"/>
      <w:pPr>
        <w:ind w:left="5952" w:hanging="180"/>
      </w:pPr>
    </w:lvl>
    <w:lvl w:ilvl="6" w:tplc="FFFFFFFF" w:tentative="1">
      <w:start w:val="1"/>
      <w:numFmt w:val="decimal"/>
      <w:lvlText w:val="%7."/>
      <w:lvlJc w:val="left"/>
      <w:pPr>
        <w:ind w:left="6672" w:hanging="360"/>
      </w:pPr>
    </w:lvl>
    <w:lvl w:ilvl="7" w:tplc="FFFFFFFF" w:tentative="1">
      <w:start w:val="1"/>
      <w:numFmt w:val="lowerLetter"/>
      <w:lvlText w:val="%8."/>
      <w:lvlJc w:val="left"/>
      <w:pPr>
        <w:ind w:left="7392" w:hanging="360"/>
      </w:pPr>
    </w:lvl>
    <w:lvl w:ilvl="8" w:tplc="FFFFFFFF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3" w15:restartNumberingAfterBreak="0">
    <w:nsid w:val="4EE2788A"/>
    <w:multiLevelType w:val="hybridMultilevel"/>
    <w:tmpl w:val="2F52DEF2"/>
    <w:lvl w:ilvl="0" w:tplc="96A23E78">
      <w:start w:val="2"/>
      <w:numFmt w:val="lowerLetter"/>
      <w:lvlText w:val="%1."/>
      <w:lvlJc w:val="left"/>
      <w:pPr>
        <w:ind w:left="2357" w:hanging="3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D8E2176A">
      <w:numFmt w:val="bullet"/>
      <w:lvlText w:val="•"/>
      <w:lvlJc w:val="left"/>
      <w:pPr>
        <w:ind w:left="3036" w:hanging="336"/>
      </w:pPr>
      <w:rPr>
        <w:rFonts w:hint="default"/>
        <w:lang w:val="id" w:eastAsia="en-US" w:bidi="ar-SA"/>
      </w:rPr>
    </w:lvl>
    <w:lvl w:ilvl="2" w:tplc="C6506D46">
      <w:numFmt w:val="bullet"/>
      <w:lvlText w:val="•"/>
      <w:lvlJc w:val="left"/>
      <w:pPr>
        <w:ind w:left="3713" w:hanging="336"/>
      </w:pPr>
      <w:rPr>
        <w:rFonts w:hint="default"/>
        <w:lang w:val="id" w:eastAsia="en-US" w:bidi="ar-SA"/>
      </w:rPr>
    </w:lvl>
    <w:lvl w:ilvl="3" w:tplc="8728B470">
      <w:numFmt w:val="bullet"/>
      <w:lvlText w:val="•"/>
      <w:lvlJc w:val="left"/>
      <w:pPr>
        <w:ind w:left="4389" w:hanging="336"/>
      </w:pPr>
      <w:rPr>
        <w:rFonts w:hint="default"/>
        <w:lang w:val="id" w:eastAsia="en-US" w:bidi="ar-SA"/>
      </w:rPr>
    </w:lvl>
    <w:lvl w:ilvl="4" w:tplc="B86ED358">
      <w:numFmt w:val="bullet"/>
      <w:lvlText w:val="•"/>
      <w:lvlJc w:val="left"/>
      <w:pPr>
        <w:ind w:left="5066" w:hanging="336"/>
      </w:pPr>
      <w:rPr>
        <w:rFonts w:hint="default"/>
        <w:lang w:val="id" w:eastAsia="en-US" w:bidi="ar-SA"/>
      </w:rPr>
    </w:lvl>
    <w:lvl w:ilvl="5" w:tplc="74EAA9B0">
      <w:numFmt w:val="bullet"/>
      <w:lvlText w:val="•"/>
      <w:lvlJc w:val="left"/>
      <w:pPr>
        <w:ind w:left="5743" w:hanging="336"/>
      </w:pPr>
      <w:rPr>
        <w:rFonts w:hint="default"/>
        <w:lang w:val="id" w:eastAsia="en-US" w:bidi="ar-SA"/>
      </w:rPr>
    </w:lvl>
    <w:lvl w:ilvl="6" w:tplc="3684F65E">
      <w:numFmt w:val="bullet"/>
      <w:lvlText w:val="•"/>
      <w:lvlJc w:val="left"/>
      <w:pPr>
        <w:ind w:left="6419" w:hanging="336"/>
      </w:pPr>
      <w:rPr>
        <w:rFonts w:hint="default"/>
        <w:lang w:val="id" w:eastAsia="en-US" w:bidi="ar-SA"/>
      </w:rPr>
    </w:lvl>
    <w:lvl w:ilvl="7" w:tplc="368C0E52">
      <w:numFmt w:val="bullet"/>
      <w:lvlText w:val="•"/>
      <w:lvlJc w:val="left"/>
      <w:pPr>
        <w:ind w:left="7096" w:hanging="336"/>
      </w:pPr>
      <w:rPr>
        <w:rFonts w:hint="default"/>
        <w:lang w:val="id" w:eastAsia="en-US" w:bidi="ar-SA"/>
      </w:rPr>
    </w:lvl>
    <w:lvl w:ilvl="8" w:tplc="D07EF27A">
      <w:numFmt w:val="bullet"/>
      <w:lvlText w:val="•"/>
      <w:lvlJc w:val="left"/>
      <w:pPr>
        <w:ind w:left="7773" w:hanging="336"/>
      </w:pPr>
      <w:rPr>
        <w:rFonts w:hint="default"/>
        <w:lang w:val="id" w:eastAsia="en-US" w:bidi="ar-SA"/>
      </w:rPr>
    </w:lvl>
  </w:abstractNum>
  <w:num w:numId="1" w16cid:durableId="604462310">
    <w:abstractNumId w:val="1"/>
  </w:num>
  <w:num w:numId="2" w16cid:durableId="860901196">
    <w:abstractNumId w:val="3"/>
  </w:num>
  <w:num w:numId="3" w16cid:durableId="619412773">
    <w:abstractNumId w:val="0"/>
  </w:num>
  <w:num w:numId="4" w16cid:durableId="134894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E9"/>
    <w:rsid w:val="00006E8D"/>
    <w:rsid w:val="000118A0"/>
    <w:rsid w:val="0005015B"/>
    <w:rsid w:val="002D5E88"/>
    <w:rsid w:val="002F4B40"/>
    <w:rsid w:val="006167E7"/>
    <w:rsid w:val="00802B2A"/>
    <w:rsid w:val="00945C91"/>
    <w:rsid w:val="00A3527F"/>
    <w:rsid w:val="00A72D98"/>
    <w:rsid w:val="00A86849"/>
    <w:rsid w:val="00AD2753"/>
    <w:rsid w:val="00B77361"/>
    <w:rsid w:val="00B94F0C"/>
    <w:rsid w:val="00BE22E9"/>
    <w:rsid w:val="00E25834"/>
    <w:rsid w:val="00E60F40"/>
    <w:rsid w:val="00ED3DEC"/>
    <w:rsid w:val="00F613D8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85DD5"/>
  <w15:docId w15:val="{530AC08A-2090-4D82-8FE8-FD21C5E4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id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0" w:line="323" w:lineRule="exact"/>
      <w:ind w:left="39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309" w:right="12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45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58F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FA45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58F"/>
    <w:rPr>
      <w:rFonts w:ascii="Trebuchet MS" w:eastAsia="Trebuchet MS" w:hAnsi="Trebuchet MS" w:cs="Trebuchet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45C91"/>
    <w:rPr>
      <w:rFonts w:ascii="Trebuchet MS" w:eastAsia="Trebuchet MS" w:hAnsi="Trebuchet MS" w:cs="Trebuchet MS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SK PENETAPAN VISI MISI FHK 2021-MEI 2023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SK PENETAPAN VISI MISI FHK 2021-MEI 2023</dc:title>
  <dc:creator>Agustina</dc:creator>
  <cp:lastModifiedBy>Agustina</cp:lastModifiedBy>
  <cp:revision>8</cp:revision>
  <cp:lastPrinted>2024-11-22T02:32:00Z</cp:lastPrinted>
  <dcterms:created xsi:type="dcterms:W3CDTF">2024-11-21T07:20:00Z</dcterms:created>
  <dcterms:modified xsi:type="dcterms:W3CDTF">2026-04-28T03:07:00Z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2024-11-21T00:00:00Z</vt:filetime>
  </property>
  <property fmtid="{D5CDD505-2E9C-101B-9397-08002B2CF9AE}" pid="4" name="Producer">
    <vt:lpwstr>Microsoft: Print To PDF</vt:lpwstr>
  </property>
</Properties>
</file>